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600" w:lineRule="exact"/>
        <w:jc w:val="center"/>
        <w:textAlignment w:val="baseline"/>
        <w:outlineLvl w:val="2"/>
        <w:rPr>
          <w:rFonts w:ascii="华文中宋" w:hAnsi="华文中宋" w:eastAsia="华文中宋" w:cs="Times New Roman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b/>
          <w:kern w:val="0"/>
          <w:sz w:val="36"/>
          <w:szCs w:val="36"/>
        </w:rPr>
        <w:t>武汉</w:t>
      </w:r>
      <w:r>
        <w:rPr>
          <w:rFonts w:ascii="华文中宋" w:hAnsi="华文中宋" w:eastAsia="华文中宋" w:cs="Times New Roman"/>
          <w:b/>
          <w:kern w:val="0"/>
          <w:sz w:val="36"/>
          <w:szCs w:val="36"/>
        </w:rPr>
        <w:t>光谷科技职业技术学校</w:t>
      </w:r>
      <w:r>
        <w:rPr>
          <w:rFonts w:hint="eastAsia" w:ascii="华文中宋" w:hAnsi="华文中宋" w:eastAsia="华文中宋" w:cs="Times New Roman"/>
          <w:b/>
          <w:kern w:val="0"/>
          <w:sz w:val="36"/>
          <w:szCs w:val="36"/>
        </w:rPr>
        <w:t>学生健康状况报告表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63"/>
        <w:gridCol w:w="1417"/>
        <w:gridCol w:w="851"/>
        <w:gridCol w:w="992"/>
        <w:gridCol w:w="1417"/>
        <w:gridCol w:w="122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常居地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住址</w:t>
            </w:r>
          </w:p>
        </w:tc>
        <w:tc>
          <w:tcPr>
            <w:tcW w:w="8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（区/县）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非武汉市常住学生来汉乘坐的交通工具（飞机、火车、轮船、自驾等）：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；到汉时间：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当前本人健康码是否为绿码状态。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是否是既往感染者（确认病例或无症状感染者），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或接触过新冠肺炎确诊病例、疑似病例或无症状感染者。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本人从入校当天前14天内是否有国内疫情中高风险地区或国（境）外旅居史。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本人从入校当天前14天内是否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感冒，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发烧，咳嗽，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喘憋、呼吸急促，恶心呕吐、腹泻，心慌、胸闷，结膜炎等相关症状。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firstLine="560" w:firstLineChars="200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凡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2-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选项为“是”的学生，应根据当地卫健委的疫情防控需求及学校实际情况，提供相应证明材料及相关报告，服从现场工作人员疫情防控工作管理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要求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本人已阅读并了解疫情防控要求，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愿意遵守相关规定，承担社会疫情防控责任，并做如下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承诺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：1、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填报、提交和现场出示的所有信息（证明）均真实、准确、完整、有效。如有不实，本人愿承担由此引起的一切后果及法律责任。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2、进校时如有发烧、咳嗽等症状，本人自愿听从学校工作人员安排。3、进校后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服从学校工作人员管理及疫情防控工作安排。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学生签名：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2021-08-02T12:55:54Z</dcterms:created>
  <dc:creator>Administrator</dc:creator>
  <cp:lastModifiedBy>Administrator</cp:lastModifiedBy>
  <dcterms:modified xsi:type="dcterms:W3CDTF">2021-08-02T12:56:02Z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